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5D" w:rsidRPr="000B60BC" w:rsidRDefault="0086545D" w:rsidP="0086545D">
      <w:pPr>
        <w:spacing w:after="0" w:line="240" w:lineRule="auto"/>
        <w:jc w:val="center"/>
        <w:rPr>
          <w:u w:val="single"/>
        </w:rPr>
      </w:pPr>
      <w:r w:rsidRPr="000B60BC">
        <w:rPr>
          <w:b/>
          <w:bCs/>
          <w:u w:val="single"/>
        </w:rPr>
        <w:t>Southeastern Association of Electrical and Computer Engineering Department Heads (SECEDHA) Annual Meeting</w:t>
      </w:r>
    </w:p>
    <w:p w:rsidR="0086545D" w:rsidRPr="000B60BC" w:rsidRDefault="007E01C2" w:rsidP="0086545D">
      <w:pPr>
        <w:spacing w:after="0" w:line="240" w:lineRule="auto"/>
        <w:jc w:val="center"/>
      </w:pPr>
      <w:r>
        <w:rPr>
          <w:b/>
          <w:bCs/>
        </w:rPr>
        <w:t>November 8-9, 2012</w:t>
      </w:r>
      <w:r w:rsidR="0086545D" w:rsidRPr="000B60BC">
        <w:rPr>
          <w:b/>
          <w:bCs/>
        </w:rPr>
        <w:t xml:space="preserve"> - Georgia Tech Hotel and Conference Center</w:t>
      </w:r>
    </w:p>
    <w:p w:rsidR="0086545D" w:rsidRPr="00D479B7" w:rsidRDefault="0086545D" w:rsidP="0086545D">
      <w:pPr>
        <w:spacing w:after="0" w:line="240" w:lineRule="auto"/>
        <w:jc w:val="center"/>
        <w:rPr>
          <w:b/>
          <w:bCs/>
        </w:rPr>
      </w:pPr>
    </w:p>
    <w:p w:rsidR="0086545D" w:rsidRPr="00D479B7" w:rsidRDefault="007E01C2" w:rsidP="0086545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Thursday Evening (11/8/12</w:t>
      </w:r>
      <w:r w:rsidR="0086545D" w:rsidRPr="00D479B7">
        <w:rPr>
          <w:b/>
          <w:bCs/>
          <w:u w:val="single"/>
        </w:rPr>
        <w:t>)</w:t>
      </w:r>
    </w:p>
    <w:p w:rsidR="00812F80" w:rsidRPr="00D479B7" w:rsidRDefault="0086545D" w:rsidP="00B064A5">
      <w:pPr>
        <w:spacing w:after="0" w:line="240" w:lineRule="auto"/>
        <w:ind w:left="720" w:firstLine="720"/>
        <w:rPr>
          <w:i/>
        </w:rPr>
      </w:pPr>
      <w:r w:rsidRPr="00D479B7">
        <w:rPr>
          <w:i/>
        </w:rPr>
        <w:t xml:space="preserve">[Reception in Conference Break Station, followed by dinner </w:t>
      </w:r>
      <w:r w:rsidR="007E01C2">
        <w:rPr>
          <w:i/>
        </w:rPr>
        <w:t xml:space="preserve">in </w:t>
      </w:r>
      <w:proofErr w:type="gramStart"/>
      <w:r w:rsidR="007E01C2">
        <w:rPr>
          <w:i/>
        </w:rPr>
        <w:t>Conference ?</w:t>
      </w:r>
      <w:proofErr w:type="gramEnd"/>
      <w:r w:rsidRPr="00D479B7">
        <w:rPr>
          <w:i/>
        </w:rPr>
        <w:t>]</w:t>
      </w:r>
      <w:r w:rsidR="00B064A5" w:rsidRPr="00D479B7">
        <w:rPr>
          <w:i/>
        </w:rPr>
        <w:br/>
      </w:r>
    </w:p>
    <w:p w:rsidR="00812F80" w:rsidRPr="00D479B7" w:rsidRDefault="00812F80" w:rsidP="00812F80">
      <w:r w:rsidRPr="00D479B7">
        <w:t>5:30</w:t>
      </w:r>
      <w:r w:rsidR="00B064A5" w:rsidRPr="00D479B7">
        <w:t>pm</w:t>
      </w:r>
      <w:r w:rsidRPr="00D479B7">
        <w:t>:  Reception in the conference Break Area</w:t>
      </w:r>
    </w:p>
    <w:p w:rsidR="00B064A5" w:rsidRPr="00D479B7" w:rsidRDefault="00B064A5" w:rsidP="00812F80">
      <w:r w:rsidRPr="00D479B7">
        <w:t>6:00-</w:t>
      </w:r>
      <w:r w:rsidR="000B60BC">
        <w:t>6:40</w:t>
      </w:r>
      <w:r w:rsidRPr="00D479B7">
        <w:t>:   Dinner</w:t>
      </w:r>
      <w:r w:rsidR="007E01C2">
        <w:t xml:space="preserve"> (Conference </w:t>
      </w:r>
      <w:proofErr w:type="gramStart"/>
      <w:r w:rsidR="007E01C2">
        <w:t>Room ?</w:t>
      </w:r>
      <w:r w:rsidR="00220D33">
        <w:t>)</w:t>
      </w:r>
      <w:proofErr w:type="gramEnd"/>
    </w:p>
    <w:p w:rsidR="00B064A5" w:rsidRPr="00D479B7" w:rsidRDefault="000B60BC" w:rsidP="00B064A5">
      <w:pPr>
        <w:spacing w:after="0"/>
      </w:pPr>
      <w:r>
        <w:t>6:40</w:t>
      </w:r>
      <w:r w:rsidR="00B064A5" w:rsidRPr="00D479B7">
        <w:t>-7:30</w:t>
      </w:r>
      <w:r w:rsidR="00812F80" w:rsidRPr="00D479B7">
        <w:t xml:space="preserve">:  </w:t>
      </w:r>
      <w:r w:rsidR="00B064A5" w:rsidRPr="00D479B7">
        <w:t xml:space="preserve"> </w:t>
      </w:r>
      <w:r w:rsidR="00812F80" w:rsidRPr="00D479B7">
        <w:t>Dinner speaker</w:t>
      </w:r>
    </w:p>
    <w:p w:rsidR="00B064A5" w:rsidRPr="00D479B7" w:rsidRDefault="007E01C2" w:rsidP="00B064A5">
      <w:pPr>
        <w:spacing w:after="0"/>
        <w:ind w:firstLine="720"/>
      </w:pPr>
      <w:r>
        <w:rPr>
          <w:i/>
        </w:rPr>
        <w:t>”Hands-on Learning: Stimulating Student Engagement and Understanding</w:t>
      </w:r>
      <w:r w:rsidR="00B064A5" w:rsidRPr="00D479B7">
        <w:rPr>
          <w:i/>
        </w:rPr>
        <w:t>”</w:t>
      </w:r>
      <w:r w:rsidR="00B064A5" w:rsidRPr="00D479B7">
        <w:tab/>
      </w:r>
    </w:p>
    <w:p w:rsidR="00B064A5" w:rsidRPr="00D479B7" w:rsidRDefault="007E01C2" w:rsidP="00B064A5">
      <w:pPr>
        <w:spacing w:after="0"/>
        <w:ind w:left="1440" w:firstLine="720"/>
      </w:pPr>
      <w:r>
        <w:t>Kathleen Meehan</w:t>
      </w:r>
    </w:p>
    <w:p w:rsidR="00B064A5" w:rsidRDefault="007E01C2" w:rsidP="000B60BC">
      <w:pPr>
        <w:spacing w:after="0" w:line="240" w:lineRule="auto"/>
        <w:ind w:left="1440" w:firstLine="720"/>
      </w:pPr>
      <w:r>
        <w:t>Bradley Department of Electrical &amp; Computer Engineering, Virginia Tech</w:t>
      </w:r>
    </w:p>
    <w:p w:rsidR="000B60BC" w:rsidRPr="00D479B7" w:rsidRDefault="000B60BC" w:rsidP="000B60BC">
      <w:pPr>
        <w:spacing w:after="0" w:line="240" w:lineRule="auto"/>
        <w:ind w:left="1440" w:firstLine="720"/>
      </w:pPr>
    </w:p>
    <w:p w:rsidR="00B064A5" w:rsidRPr="00D479B7" w:rsidRDefault="00B064A5" w:rsidP="00E328F3">
      <w:pPr>
        <w:spacing w:after="0"/>
      </w:pPr>
      <w:r w:rsidRPr="00D479B7">
        <w:t>7:30-8:00:   SCEEE membership meeting (in the dinner conference area): Paul Devgan, Tennessee State</w:t>
      </w:r>
    </w:p>
    <w:p w:rsidR="00E328F3" w:rsidRDefault="00E328F3" w:rsidP="00E328F3">
      <w:pPr>
        <w:spacing w:after="0"/>
      </w:pPr>
      <w:r w:rsidRPr="00D479B7">
        <w:tab/>
      </w:r>
      <w:r w:rsidRPr="00D479B7">
        <w:tab/>
      </w:r>
      <w:r w:rsidRPr="00D479B7">
        <w:tab/>
        <w:t>(See separate agenda)</w:t>
      </w:r>
    </w:p>
    <w:p w:rsidR="000B60BC" w:rsidRPr="00D479B7" w:rsidRDefault="000B60BC" w:rsidP="00E328F3">
      <w:pPr>
        <w:spacing w:after="0"/>
      </w:pPr>
    </w:p>
    <w:p w:rsidR="00B064A5" w:rsidRPr="00D479B7" w:rsidRDefault="00B064A5" w:rsidP="00E328F3">
      <w:pPr>
        <w:spacing w:after="0"/>
      </w:pPr>
      <w:r w:rsidRPr="00D479B7">
        <w:t>8:00-</w:t>
      </w:r>
      <w:r w:rsidR="00E328F3" w:rsidRPr="00D479B7">
        <w:t>8:45</w:t>
      </w:r>
      <w:r w:rsidR="00812F80" w:rsidRPr="00D479B7">
        <w:t xml:space="preserve">:  </w:t>
      </w:r>
      <w:r w:rsidRPr="00D479B7">
        <w:t xml:space="preserve"> </w:t>
      </w:r>
      <w:r w:rsidR="00812F80" w:rsidRPr="00D479B7">
        <w:t>SCEE Board of Directors meeting. (</w:t>
      </w:r>
      <w:proofErr w:type="gramStart"/>
      <w:r w:rsidR="00812F80" w:rsidRPr="00D479B7">
        <w:t>in</w:t>
      </w:r>
      <w:proofErr w:type="gramEnd"/>
      <w:r w:rsidR="00812F80" w:rsidRPr="00D479B7">
        <w:t xml:space="preserve"> the dinner conference area)</w:t>
      </w:r>
      <w:r w:rsidRPr="00D479B7">
        <w:t xml:space="preserve">:  </w:t>
      </w:r>
    </w:p>
    <w:p w:rsidR="00812F80" w:rsidRPr="00D479B7" w:rsidRDefault="00B064A5" w:rsidP="00E328F3">
      <w:pPr>
        <w:spacing w:after="0"/>
        <w:ind w:left="1440" w:firstLine="720"/>
      </w:pPr>
      <w:r w:rsidRPr="00D479B7">
        <w:t>Paul Devgan, Tennessee State</w:t>
      </w:r>
    </w:p>
    <w:p w:rsidR="00E328F3" w:rsidRPr="00D479B7" w:rsidRDefault="00E328F3" w:rsidP="00E328F3">
      <w:pPr>
        <w:spacing w:after="0"/>
        <w:ind w:left="1440" w:firstLine="720"/>
      </w:pPr>
      <w:r w:rsidRPr="00D479B7">
        <w:t>(See separate agenda)</w:t>
      </w:r>
    </w:p>
    <w:p w:rsidR="0086545D" w:rsidRPr="00D479B7" w:rsidRDefault="0086545D" w:rsidP="0086545D">
      <w:pPr>
        <w:spacing w:after="0" w:line="240" w:lineRule="auto"/>
        <w:jc w:val="center"/>
      </w:pPr>
    </w:p>
    <w:p w:rsidR="00B064A5" w:rsidRPr="00D479B7" w:rsidRDefault="00B064A5" w:rsidP="0086545D">
      <w:pPr>
        <w:spacing w:after="0" w:line="240" w:lineRule="auto"/>
        <w:jc w:val="center"/>
        <w:rPr>
          <w:b/>
          <w:bCs/>
        </w:rPr>
      </w:pPr>
    </w:p>
    <w:p w:rsidR="0086545D" w:rsidRPr="00D479B7" w:rsidRDefault="007E01C2" w:rsidP="0086545D">
      <w:pPr>
        <w:spacing w:after="0" w:line="240" w:lineRule="auto"/>
        <w:jc w:val="center"/>
        <w:rPr>
          <w:u w:val="single"/>
        </w:rPr>
      </w:pPr>
      <w:r>
        <w:rPr>
          <w:b/>
          <w:bCs/>
          <w:u w:val="single"/>
        </w:rPr>
        <w:t>Friday (11/9/12</w:t>
      </w:r>
      <w:r w:rsidR="0086545D" w:rsidRPr="00D479B7">
        <w:rPr>
          <w:b/>
          <w:bCs/>
          <w:u w:val="single"/>
        </w:rPr>
        <w:t xml:space="preserve">):  Room:  </w:t>
      </w:r>
      <w:r>
        <w:rPr>
          <w:b/>
          <w:bCs/>
          <w:i/>
          <w:u w:val="single"/>
        </w:rPr>
        <w:t xml:space="preserve">Conference </w:t>
      </w:r>
      <w:proofErr w:type="gramStart"/>
      <w:r>
        <w:rPr>
          <w:b/>
          <w:bCs/>
          <w:i/>
          <w:u w:val="single"/>
        </w:rPr>
        <w:t xml:space="preserve">Room </w:t>
      </w:r>
      <w:r w:rsidR="00207A16">
        <w:rPr>
          <w:b/>
          <w:bCs/>
          <w:i/>
          <w:u w:val="single"/>
        </w:rPr>
        <w:t>?</w:t>
      </w:r>
      <w:proofErr w:type="gramEnd"/>
    </w:p>
    <w:p w:rsidR="0086545D" w:rsidRPr="00D479B7" w:rsidRDefault="0086545D" w:rsidP="0086545D">
      <w:pPr>
        <w:spacing w:after="0" w:line="240" w:lineRule="auto"/>
        <w:rPr>
          <w:rFonts w:ascii="Courier" w:hAnsi="Courier" w:cs="Courier"/>
          <w:sz w:val="20"/>
          <w:szCs w:val="20"/>
        </w:rPr>
      </w:pPr>
    </w:p>
    <w:p w:rsidR="004E6FCF" w:rsidRPr="00D479B7" w:rsidRDefault="004E6FCF" w:rsidP="000B60BC">
      <w:pPr>
        <w:spacing w:after="0" w:line="240" w:lineRule="auto"/>
      </w:pPr>
      <w:r w:rsidRPr="00D479B7">
        <w:t xml:space="preserve">7:30 -- 8:00 </w:t>
      </w:r>
      <w:r w:rsidRPr="00D479B7">
        <w:tab/>
        <w:t>Continental Breakfast in Conference Break Area</w:t>
      </w:r>
    </w:p>
    <w:p w:rsidR="000B60BC" w:rsidRDefault="000B60BC" w:rsidP="000B60BC">
      <w:pPr>
        <w:spacing w:after="0" w:line="240" w:lineRule="auto"/>
      </w:pPr>
    </w:p>
    <w:p w:rsidR="007F548B" w:rsidRPr="00D479B7" w:rsidRDefault="000125B5" w:rsidP="000B60BC">
      <w:pPr>
        <w:spacing w:after="0" w:line="240" w:lineRule="auto"/>
        <w:rPr>
          <w:i/>
        </w:rPr>
      </w:pPr>
      <w:r w:rsidRPr="00D479B7">
        <w:t xml:space="preserve">8:00 </w:t>
      </w:r>
      <w:r w:rsidR="007E01C2">
        <w:t>– 9:0</w:t>
      </w:r>
      <w:r w:rsidR="006C5DC8" w:rsidRPr="00D479B7">
        <w:t>0</w:t>
      </w:r>
      <w:r w:rsidR="0086545D" w:rsidRPr="00D479B7">
        <w:tab/>
      </w:r>
      <w:r w:rsidRPr="00D479B7">
        <w:t xml:space="preserve">Special Session:  </w:t>
      </w:r>
      <w:r w:rsidRPr="00D479B7">
        <w:rPr>
          <w:i/>
        </w:rPr>
        <w:t>“</w:t>
      </w:r>
      <w:r w:rsidR="00207A16">
        <w:rPr>
          <w:i/>
        </w:rPr>
        <w:t>Flipping the Classroom: successes, techniques, and challenges</w:t>
      </w:r>
      <w:r w:rsidR="007F548B" w:rsidRPr="00D479B7">
        <w:rPr>
          <w:i/>
        </w:rPr>
        <w:t>”</w:t>
      </w:r>
    </w:p>
    <w:p w:rsidR="000125B5" w:rsidRPr="00D479B7" w:rsidRDefault="0086545D" w:rsidP="000B60BC">
      <w:pPr>
        <w:spacing w:after="0" w:line="240" w:lineRule="auto"/>
        <w:rPr>
          <w:i/>
        </w:rPr>
      </w:pPr>
      <w:r w:rsidRPr="00D479B7">
        <w:tab/>
      </w:r>
      <w:r w:rsidRPr="00D479B7">
        <w:tab/>
      </w:r>
      <w:r w:rsidRPr="00D479B7">
        <w:tab/>
      </w:r>
      <w:r w:rsidR="00207A16">
        <w:t>Brian Lukoff</w:t>
      </w:r>
      <w:r w:rsidR="000125B5" w:rsidRPr="00D479B7">
        <w:t xml:space="preserve">, </w:t>
      </w:r>
      <w:r w:rsidRPr="00D479B7">
        <w:br/>
      </w:r>
      <w:r w:rsidRPr="00D479B7">
        <w:tab/>
      </w:r>
      <w:r w:rsidRPr="00D479B7">
        <w:tab/>
      </w:r>
      <w:r w:rsidRPr="00D479B7">
        <w:tab/>
      </w:r>
      <w:r w:rsidR="00207A16">
        <w:t>School of Engineering and Applied Sciences</w:t>
      </w:r>
      <w:r w:rsidR="00207A16">
        <w:br/>
      </w:r>
      <w:r w:rsidR="00207A16">
        <w:tab/>
      </w:r>
      <w:r w:rsidR="00207A16">
        <w:tab/>
      </w:r>
      <w:r w:rsidR="00207A16">
        <w:tab/>
        <w:t>Harvard University</w:t>
      </w:r>
    </w:p>
    <w:p w:rsidR="000B60BC" w:rsidRDefault="000B60BC" w:rsidP="000B60BC">
      <w:pPr>
        <w:spacing w:after="0" w:line="240" w:lineRule="auto"/>
      </w:pPr>
      <w:bookmarkStart w:id="0" w:name="_GoBack"/>
      <w:bookmarkEnd w:id="0"/>
    </w:p>
    <w:p w:rsidR="0086545D" w:rsidRPr="00D479B7" w:rsidRDefault="00207A16" w:rsidP="000B60BC">
      <w:pPr>
        <w:spacing w:after="0" w:line="240" w:lineRule="auto"/>
      </w:pPr>
      <w:r>
        <w:t>9:0</w:t>
      </w:r>
      <w:r w:rsidR="006C5DC8" w:rsidRPr="00D479B7">
        <w:t>0</w:t>
      </w:r>
      <w:r w:rsidR="0086545D" w:rsidRPr="00D479B7">
        <w:t xml:space="preserve"> </w:t>
      </w:r>
      <w:r w:rsidR="000125B5" w:rsidRPr="00D479B7">
        <w:t>–</w:t>
      </w:r>
      <w:r w:rsidR="0086545D" w:rsidRPr="00D479B7">
        <w:t xml:space="preserve"> </w:t>
      </w:r>
      <w:r w:rsidR="00C34AF8">
        <w:t>10:00</w:t>
      </w:r>
      <w:r w:rsidR="0086545D" w:rsidRPr="00D479B7">
        <w:tab/>
      </w:r>
      <w:r>
        <w:t>Flipping the Classroom</w:t>
      </w:r>
      <w:r w:rsidR="000125B5" w:rsidRPr="00D479B7">
        <w:t>:</w:t>
      </w:r>
      <w:r>
        <w:t xml:space="preserve"> </w:t>
      </w:r>
      <w:r w:rsidR="00C34AF8">
        <w:t xml:space="preserve"> Chair:</w:t>
      </w:r>
      <w:r w:rsidR="000B7614">
        <w:t xml:space="preserve"> Mark Nelms, Auburn University</w:t>
      </w:r>
    </w:p>
    <w:p w:rsidR="000125B5" w:rsidRDefault="007F548B" w:rsidP="00207A16">
      <w:pPr>
        <w:spacing w:after="0" w:line="240" w:lineRule="auto"/>
        <w:ind w:left="1440"/>
      </w:pPr>
      <w:r w:rsidRPr="00D479B7">
        <w:t>P</w:t>
      </w:r>
      <w:r w:rsidR="00D479B7" w:rsidRPr="00D479B7">
        <w:t>resenters</w:t>
      </w:r>
      <w:r w:rsidR="00207A16">
        <w:t>: John Harris – University of Florida, Shekhar Bhansali – Florida International University, Dan Sayre – John Wiley &amp; Sons, Inc.</w:t>
      </w:r>
    </w:p>
    <w:p w:rsidR="000B60BC" w:rsidRPr="00D479B7" w:rsidRDefault="000B60BC" w:rsidP="000B60BC">
      <w:pPr>
        <w:spacing w:after="0" w:line="240" w:lineRule="auto"/>
      </w:pPr>
    </w:p>
    <w:p w:rsidR="000125B5" w:rsidRDefault="00C34AF8" w:rsidP="000B60BC">
      <w:pPr>
        <w:spacing w:after="0" w:line="240" w:lineRule="auto"/>
      </w:pPr>
      <w:r>
        <w:t>10:00 - 10:1</w:t>
      </w:r>
      <w:r w:rsidR="000125B5" w:rsidRPr="00D479B7">
        <w:t>5</w:t>
      </w:r>
      <w:r w:rsidR="0086545D" w:rsidRPr="00D479B7">
        <w:t xml:space="preserve"> </w:t>
      </w:r>
      <w:r w:rsidR="0086545D" w:rsidRPr="00D479B7">
        <w:tab/>
        <w:t xml:space="preserve">Break </w:t>
      </w:r>
    </w:p>
    <w:p w:rsidR="000B60BC" w:rsidRPr="00D479B7" w:rsidRDefault="000B60BC" w:rsidP="000B60BC">
      <w:pPr>
        <w:spacing w:after="0" w:line="240" w:lineRule="auto"/>
      </w:pPr>
    </w:p>
    <w:p w:rsidR="00D479B7" w:rsidRDefault="00C34AF8" w:rsidP="000B60BC">
      <w:pPr>
        <w:spacing w:after="0" w:line="240" w:lineRule="auto"/>
      </w:pPr>
      <w:r>
        <w:t>10:15-11:00</w:t>
      </w:r>
      <w:r w:rsidR="0086545D" w:rsidRPr="00D479B7">
        <w:t xml:space="preserve"> </w:t>
      </w:r>
      <w:r w:rsidR="0086545D" w:rsidRPr="00D479B7">
        <w:tab/>
      </w:r>
      <w:r w:rsidR="005269A6" w:rsidRPr="005269A6">
        <w:t>Remote Laboratories</w:t>
      </w:r>
      <w:r>
        <w:rPr>
          <w:i/>
        </w:rPr>
        <w:t>:</w:t>
      </w:r>
      <w:r>
        <w:t xml:space="preserve"> Chai</w:t>
      </w:r>
      <w:r w:rsidR="000B7614">
        <w:t xml:space="preserve">r, John Kelly, </w:t>
      </w:r>
      <w:proofErr w:type="gramStart"/>
      <w:r w:rsidR="000B7614">
        <w:t>NC</w:t>
      </w:r>
      <w:proofErr w:type="gramEnd"/>
      <w:r w:rsidR="000B7614">
        <w:t xml:space="preserve"> A&amp;T</w:t>
      </w:r>
    </w:p>
    <w:p w:rsidR="00D479B7" w:rsidRPr="00D479B7" w:rsidRDefault="00C34AF8" w:rsidP="00306F96">
      <w:pPr>
        <w:spacing w:after="0" w:line="240" w:lineRule="auto"/>
        <w:ind w:left="1440"/>
        <w:rPr>
          <w:i/>
        </w:rPr>
      </w:pPr>
      <w:r>
        <w:t>Presenters: Dan Stancil – North Carolina State University</w:t>
      </w:r>
      <w:r w:rsidR="000B7614">
        <w:t>, Shekhar Bhansali – Florida International University</w:t>
      </w:r>
    </w:p>
    <w:p w:rsidR="000125B5" w:rsidRPr="00D479B7" w:rsidRDefault="000125B5" w:rsidP="000B60BC">
      <w:pPr>
        <w:spacing w:after="0" w:line="240" w:lineRule="auto"/>
      </w:pPr>
    </w:p>
    <w:p w:rsidR="000125B5" w:rsidRPr="00D479B7" w:rsidRDefault="009668CA" w:rsidP="000B60BC">
      <w:pPr>
        <w:spacing w:after="0" w:line="240" w:lineRule="auto"/>
      </w:pPr>
      <w:r>
        <w:t>11:00-11:45</w:t>
      </w:r>
      <w:r>
        <w:tab/>
        <w:t>Roundtable Topics: Mark Nelms, Auburn University</w:t>
      </w:r>
    </w:p>
    <w:p w:rsidR="000125B5" w:rsidRPr="00D479B7" w:rsidRDefault="009668CA" w:rsidP="000B60BC">
      <w:pPr>
        <w:spacing w:after="0" w:line="240" w:lineRule="auto"/>
        <w:ind w:left="720" w:firstLine="720"/>
      </w:pPr>
      <w:r>
        <w:t>ABET, MOOCs, and other topics</w:t>
      </w:r>
    </w:p>
    <w:p w:rsidR="00165EC5" w:rsidRPr="00D479B7" w:rsidRDefault="009668CA" w:rsidP="000B60BC">
      <w:pPr>
        <w:spacing w:after="0" w:line="240" w:lineRule="auto"/>
      </w:pPr>
      <w:r>
        <w:tab/>
      </w:r>
      <w:r>
        <w:tab/>
      </w:r>
    </w:p>
    <w:p w:rsidR="000B60BC" w:rsidRDefault="000B60BC" w:rsidP="000B60BC">
      <w:pPr>
        <w:spacing w:after="0" w:line="240" w:lineRule="auto"/>
      </w:pPr>
    </w:p>
    <w:p w:rsidR="000B60BC" w:rsidRPr="000B60BC" w:rsidRDefault="009668CA" w:rsidP="000B60BC">
      <w:pPr>
        <w:spacing w:after="0" w:line="240" w:lineRule="auto"/>
        <w:rPr>
          <w:i/>
          <w:iCs/>
        </w:rPr>
      </w:pPr>
      <w:r>
        <w:lastRenderedPageBreak/>
        <w:t>11:45</w:t>
      </w:r>
      <w:r w:rsidR="000125B5" w:rsidRPr="00D479B7">
        <w:t>-</w:t>
      </w:r>
      <w:r>
        <w:t xml:space="preserve">12:45 </w:t>
      </w:r>
      <w:r w:rsidR="00D479B7" w:rsidRPr="00D479B7">
        <w:t xml:space="preserve">  </w:t>
      </w:r>
      <w:r w:rsidR="000125B5" w:rsidRPr="00D479B7">
        <w:t xml:space="preserve">Lunch, </w:t>
      </w:r>
      <w:r w:rsidR="000125B5" w:rsidRPr="00D479B7">
        <w:rPr>
          <w:i/>
          <w:iCs/>
        </w:rPr>
        <w:t>Conference Dining Room:  Private Dining Room 1</w:t>
      </w:r>
    </w:p>
    <w:p w:rsidR="000B60BC" w:rsidRDefault="000B60BC" w:rsidP="000B60BC">
      <w:pPr>
        <w:spacing w:after="0" w:line="240" w:lineRule="auto"/>
      </w:pPr>
    </w:p>
    <w:p w:rsidR="0086545D" w:rsidRPr="00D479B7" w:rsidRDefault="009668CA" w:rsidP="000B60BC">
      <w:pPr>
        <w:spacing w:after="0" w:line="240" w:lineRule="auto"/>
      </w:pPr>
      <w:r>
        <w:t>12:45</w:t>
      </w:r>
      <w:r w:rsidR="000125B5" w:rsidRPr="00D479B7">
        <w:t>-</w:t>
      </w:r>
      <w:r>
        <w:t xml:space="preserve">1:00 </w:t>
      </w:r>
      <w:r>
        <w:tab/>
        <w:t>ECEDHA 2013 planning update – John Peeples, The Citadel</w:t>
      </w:r>
    </w:p>
    <w:p w:rsidR="000B60BC" w:rsidRDefault="000B60BC" w:rsidP="000B60BC">
      <w:pPr>
        <w:spacing w:after="0" w:line="240" w:lineRule="auto"/>
      </w:pPr>
    </w:p>
    <w:p w:rsidR="006C5DC8" w:rsidRPr="00D479B7" w:rsidRDefault="009668CA" w:rsidP="000B60BC">
      <w:pPr>
        <w:spacing w:after="0" w:line="240" w:lineRule="auto"/>
      </w:pPr>
      <w:r>
        <w:t>1:00 - 2:0</w:t>
      </w:r>
      <w:r w:rsidR="0086545D" w:rsidRPr="00D479B7">
        <w:t xml:space="preserve">0 </w:t>
      </w:r>
      <w:r w:rsidR="0086545D" w:rsidRPr="00D479B7">
        <w:tab/>
      </w:r>
      <w:r w:rsidR="000B60BC">
        <w:t xml:space="preserve">SECEDHA </w:t>
      </w:r>
      <w:r w:rsidR="0086545D" w:rsidRPr="00D479B7">
        <w:t>Business Meeting/Su</w:t>
      </w:r>
      <w:r>
        <w:t>rvey:  Mark Nelms, Auburn University</w:t>
      </w:r>
    </w:p>
    <w:p w:rsidR="000B60BC" w:rsidRDefault="000B60BC" w:rsidP="000B60BC">
      <w:pPr>
        <w:spacing w:after="0" w:line="240" w:lineRule="auto"/>
      </w:pPr>
    </w:p>
    <w:p w:rsidR="00D479B7" w:rsidRDefault="009668CA" w:rsidP="000B60BC">
      <w:pPr>
        <w:spacing w:after="0" w:line="240" w:lineRule="auto"/>
      </w:pPr>
      <w:r>
        <w:t>2:0</w:t>
      </w:r>
      <w:r w:rsidR="000B60BC">
        <w:t>0</w:t>
      </w:r>
      <w:r w:rsidR="00D479B7" w:rsidRPr="00D479B7">
        <w:t xml:space="preserve">   </w:t>
      </w:r>
      <w:r w:rsidR="00D479B7" w:rsidRPr="00D479B7">
        <w:tab/>
      </w:r>
      <w:r w:rsidR="00D479B7" w:rsidRPr="00D479B7">
        <w:tab/>
        <w:t>Adjourn</w:t>
      </w:r>
    </w:p>
    <w:p w:rsidR="000B60BC" w:rsidRPr="00D479B7" w:rsidRDefault="000B60BC" w:rsidP="000B60BC">
      <w:pPr>
        <w:spacing w:after="0" w:line="240" w:lineRule="auto"/>
      </w:pPr>
    </w:p>
    <w:sectPr w:rsidR="000B60BC" w:rsidRPr="00D4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D"/>
    <w:rsid w:val="000125B5"/>
    <w:rsid w:val="000B60BC"/>
    <w:rsid w:val="000B7614"/>
    <w:rsid w:val="00165EC5"/>
    <w:rsid w:val="001C5AAA"/>
    <w:rsid w:val="00207A16"/>
    <w:rsid w:val="00220D33"/>
    <w:rsid w:val="00306F96"/>
    <w:rsid w:val="003816BC"/>
    <w:rsid w:val="003D2029"/>
    <w:rsid w:val="004E6FCF"/>
    <w:rsid w:val="005269A6"/>
    <w:rsid w:val="005A2E11"/>
    <w:rsid w:val="006B5DA0"/>
    <w:rsid w:val="006C5DC8"/>
    <w:rsid w:val="0078248B"/>
    <w:rsid w:val="007E01C2"/>
    <w:rsid w:val="007F548B"/>
    <w:rsid w:val="00812F80"/>
    <w:rsid w:val="0086545D"/>
    <w:rsid w:val="009668CA"/>
    <w:rsid w:val="00B064A5"/>
    <w:rsid w:val="00B359E3"/>
    <w:rsid w:val="00B87CFC"/>
    <w:rsid w:val="00C34AF8"/>
    <w:rsid w:val="00C84199"/>
    <w:rsid w:val="00CC3354"/>
    <w:rsid w:val="00D479B7"/>
    <w:rsid w:val="00E328F3"/>
    <w:rsid w:val="00E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Holloway</dc:creator>
  <cp:lastModifiedBy>Mark Nelms</cp:lastModifiedBy>
  <cp:revision>7</cp:revision>
  <dcterms:created xsi:type="dcterms:W3CDTF">2011-10-29T21:10:00Z</dcterms:created>
  <dcterms:modified xsi:type="dcterms:W3CDTF">2012-10-11T15:28:00Z</dcterms:modified>
</cp:coreProperties>
</file>